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57" w:rsidRPr="00973557" w:rsidRDefault="00973557" w:rsidP="00854B5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</w:t>
      </w:r>
      <w:r w:rsidR="00D84B10">
        <w:rPr>
          <w:rFonts w:ascii="Times New Roman" w:hAnsi="Times New Roman"/>
          <w:b/>
          <w:sz w:val="24"/>
          <w:szCs w:val="24"/>
        </w:rPr>
        <w:t xml:space="preserve">FP Announcement – Jefferson County, </w:t>
      </w:r>
      <w:r>
        <w:rPr>
          <w:rFonts w:ascii="Times New Roman" w:hAnsi="Times New Roman"/>
          <w:b/>
          <w:sz w:val="24"/>
          <w:szCs w:val="24"/>
        </w:rPr>
        <w:t>Alabama</w:t>
      </w:r>
    </w:p>
    <w:p w:rsidR="00973557" w:rsidRDefault="00973557" w:rsidP="00854B5C">
      <w:pPr>
        <w:rPr>
          <w:rFonts w:ascii="Times New Roman" w:hAnsi="Times New Roman"/>
          <w:sz w:val="24"/>
          <w:szCs w:val="24"/>
        </w:rPr>
      </w:pPr>
    </w:p>
    <w:p w:rsidR="00092073" w:rsidRDefault="00854B5C" w:rsidP="00854B5C">
      <w:pPr>
        <w:rPr>
          <w:rFonts w:ascii="Times New Roman" w:hAnsi="Times New Roman"/>
          <w:sz w:val="24"/>
          <w:szCs w:val="24"/>
        </w:rPr>
      </w:pPr>
      <w:r w:rsidRPr="00E4753C">
        <w:rPr>
          <w:rFonts w:ascii="Times New Roman" w:hAnsi="Times New Roman"/>
          <w:sz w:val="24"/>
          <w:szCs w:val="24"/>
        </w:rPr>
        <w:t>Senior Service America, Inc. (SSAI) is issuing a Request for Pro</w:t>
      </w:r>
      <w:r>
        <w:rPr>
          <w:rFonts w:ascii="Times New Roman" w:hAnsi="Times New Roman"/>
          <w:sz w:val="24"/>
          <w:szCs w:val="24"/>
        </w:rPr>
        <w:t>posal (RFP)</w:t>
      </w:r>
      <w:r w:rsidR="00F46A5B">
        <w:rPr>
          <w:rFonts w:ascii="Times New Roman" w:hAnsi="Times New Roman"/>
          <w:sz w:val="24"/>
          <w:szCs w:val="24"/>
        </w:rPr>
        <w:t xml:space="preserve"> in Alabama</w:t>
      </w:r>
      <w:r>
        <w:rPr>
          <w:rFonts w:ascii="Times New Roman" w:hAnsi="Times New Roman"/>
          <w:sz w:val="24"/>
          <w:szCs w:val="24"/>
        </w:rPr>
        <w:t xml:space="preserve"> to seek a qualified </w:t>
      </w:r>
      <w:r w:rsidRPr="00E4753C">
        <w:rPr>
          <w:rFonts w:ascii="Times New Roman" w:hAnsi="Times New Roman"/>
          <w:sz w:val="24"/>
          <w:szCs w:val="24"/>
        </w:rPr>
        <w:t xml:space="preserve">public or </w:t>
      </w:r>
      <w:r w:rsidR="00F46A5B">
        <w:rPr>
          <w:rFonts w:ascii="Times New Roman" w:hAnsi="Times New Roman"/>
          <w:sz w:val="24"/>
          <w:szCs w:val="24"/>
        </w:rPr>
        <w:t xml:space="preserve">private nonprofit 501(c)(3) agency interested in operating the </w:t>
      </w:r>
      <w:r w:rsidRPr="00E4753C">
        <w:rPr>
          <w:rFonts w:ascii="Times New Roman" w:hAnsi="Times New Roman"/>
          <w:sz w:val="24"/>
          <w:szCs w:val="24"/>
        </w:rPr>
        <w:t xml:space="preserve">Senior Community Service Employment Program (SCSEP).  Through this </w:t>
      </w:r>
      <w:r w:rsidR="00F46A5B">
        <w:rPr>
          <w:rFonts w:ascii="Times New Roman" w:hAnsi="Times New Roman"/>
          <w:sz w:val="24"/>
          <w:szCs w:val="24"/>
        </w:rPr>
        <w:t>process,</w:t>
      </w:r>
      <w:r w:rsidRPr="00E4753C">
        <w:rPr>
          <w:rFonts w:ascii="Times New Roman" w:hAnsi="Times New Roman"/>
          <w:sz w:val="24"/>
          <w:szCs w:val="24"/>
        </w:rPr>
        <w:t xml:space="preserve"> </w:t>
      </w:r>
      <w:r w:rsidR="00F46A5B">
        <w:rPr>
          <w:rFonts w:ascii="Times New Roman" w:hAnsi="Times New Roman"/>
          <w:sz w:val="24"/>
          <w:szCs w:val="24"/>
        </w:rPr>
        <w:t xml:space="preserve">SSAI will award a subgrant to </w:t>
      </w:r>
      <w:r w:rsidRPr="00E4753C">
        <w:rPr>
          <w:rFonts w:ascii="Times New Roman" w:hAnsi="Times New Roman"/>
          <w:sz w:val="24"/>
          <w:szCs w:val="24"/>
        </w:rPr>
        <w:t xml:space="preserve">a qualified </w:t>
      </w:r>
      <w:r w:rsidR="00F46A5B">
        <w:rPr>
          <w:rFonts w:ascii="Times New Roman" w:hAnsi="Times New Roman"/>
          <w:sz w:val="24"/>
          <w:szCs w:val="24"/>
        </w:rPr>
        <w:t xml:space="preserve">agency to provide part-time community service employment/subsidized work experience opportunities to unemployed, low-income residents 55 and over in Jefferson County, Alabama.  </w:t>
      </w:r>
      <w:r w:rsidRPr="00E4753C">
        <w:rPr>
          <w:rFonts w:ascii="Times New Roman" w:hAnsi="Times New Roman"/>
          <w:sz w:val="24"/>
          <w:szCs w:val="24"/>
        </w:rPr>
        <w:t xml:space="preserve">The subgrant award is for </w:t>
      </w:r>
      <w:r w:rsidR="00973557">
        <w:rPr>
          <w:rFonts w:ascii="Times New Roman" w:hAnsi="Times New Roman"/>
          <w:sz w:val="24"/>
          <w:szCs w:val="24"/>
        </w:rPr>
        <w:t>12</w:t>
      </w:r>
      <w:r w:rsidRPr="00E4753C">
        <w:rPr>
          <w:rFonts w:ascii="Times New Roman" w:hAnsi="Times New Roman"/>
          <w:sz w:val="24"/>
          <w:szCs w:val="24"/>
        </w:rPr>
        <w:t xml:space="preserve"> months starting </w:t>
      </w:r>
      <w:r w:rsidR="00973557">
        <w:rPr>
          <w:rFonts w:ascii="Times New Roman" w:hAnsi="Times New Roman"/>
          <w:sz w:val="24"/>
          <w:szCs w:val="24"/>
        </w:rPr>
        <w:t>July 1, 2015</w:t>
      </w:r>
      <w:r w:rsidRPr="00E4753C">
        <w:rPr>
          <w:rFonts w:ascii="Times New Roman" w:hAnsi="Times New Roman"/>
          <w:sz w:val="24"/>
          <w:szCs w:val="24"/>
        </w:rPr>
        <w:t xml:space="preserve"> and ending on June 30, 201</w:t>
      </w:r>
      <w:r w:rsidR="00973557">
        <w:rPr>
          <w:rFonts w:ascii="Times New Roman" w:hAnsi="Times New Roman"/>
          <w:sz w:val="24"/>
          <w:szCs w:val="24"/>
        </w:rPr>
        <w:t>6</w:t>
      </w:r>
      <w:r w:rsidRPr="00E4753C">
        <w:rPr>
          <w:rFonts w:ascii="Times New Roman" w:hAnsi="Times New Roman"/>
          <w:sz w:val="24"/>
          <w:szCs w:val="24"/>
        </w:rPr>
        <w:t>.  There will be opportunities for renewal</w:t>
      </w:r>
      <w:r w:rsidR="00F46A5B">
        <w:rPr>
          <w:rFonts w:ascii="Times New Roman" w:hAnsi="Times New Roman"/>
          <w:sz w:val="24"/>
          <w:szCs w:val="24"/>
        </w:rPr>
        <w:t xml:space="preserve"> contingent on performance and availability of funds.  SCSEP is authorized by Title V of the Older Americans Act.  </w:t>
      </w:r>
      <w:r w:rsidR="00B0251B">
        <w:rPr>
          <w:rFonts w:ascii="Times New Roman" w:hAnsi="Times New Roman"/>
          <w:sz w:val="24"/>
          <w:szCs w:val="24"/>
        </w:rPr>
        <w:t xml:space="preserve">Word and PDF </w:t>
      </w:r>
      <w:r w:rsidR="00092073">
        <w:rPr>
          <w:rFonts w:ascii="Times New Roman" w:hAnsi="Times New Roman"/>
          <w:sz w:val="24"/>
          <w:szCs w:val="24"/>
        </w:rPr>
        <w:t>copies of the RFP</w:t>
      </w:r>
      <w:r w:rsidR="00B0251B">
        <w:rPr>
          <w:rFonts w:ascii="Times New Roman" w:hAnsi="Times New Roman"/>
          <w:sz w:val="24"/>
          <w:szCs w:val="24"/>
        </w:rPr>
        <w:t xml:space="preserve"> can be found on SSAI’s website at </w:t>
      </w:r>
      <w:hyperlink r:id="rId5" w:history="1">
        <w:r w:rsidR="00B0251B" w:rsidRPr="003E25F8">
          <w:rPr>
            <w:rStyle w:val="Hyperlink"/>
            <w:rFonts w:ascii="Times New Roman" w:hAnsi="Times New Roman"/>
            <w:sz w:val="24"/>
            <w:szCs w:val="24"/>
          </w:rPr>
          <w:t>www.seniorserviceamerica.org</w:t>
        </w:r>
      </w:hyperlink>
      <w:r w:rsidR="00B0251B">
        <w:rPr>
          <w:rFonts w:ascii="Times New Roman" w:hAnsi="Times New Roman"/>
          <w:sz w:val="24"/>
          <w:szCs w:val="24"/>
        </w:rPr>
        <w:t xml:space="preserve">. </w:t>
      </w:r>
    </w:p>
    <w:p w:rsidR="00B0251B" w:rsidRDefault="00B0251B" w:rsidP="00854B5C">
      <w:pPr>
        <w:rPr>
          <w:b/>
        </w:rPr>
      </w:pPr>
    </w:p>
    <w:p w:rsidR="00F46A5B" w:rsidRPr="0032791D" w:rsidRDefault="00F46A5B" w:rsidP="00854B5C">
      <w:pPr>
        <w:rPr>
          <w:b/>
        </w:rPr>
      </w:pPr>
      <w:r>
        <w:rPr>
          <w:b/>
        </w:rPr>
        <w:t>Estimated Funding for 12 months:</w:t>
      </w:r>
      <w:r>
        <w:rPr>
          <w:b/>
        </w:rPr>
        <w:tab/>
        <w:t>$601,514 for 72 authorized positions</w:t>
      </w:r>
    </w:p>
    <w:p w:rsidR="0032791D" w:rsidRDefault="0032791D">
      <w:pPr>
        <w:rPr>
          <w:b/>
        </w:rPr>
      </w:pPr>
      <w:r>
        <w:rPr>
          <w:b/>
        </w:rPr>
        <w:t>Proposal Close date:</w:t>
      </w:r>
      <w:r w:rsidR="00854B5C">
        <w:rPr>
          <w:b/>
        </w:rPr>
        <w:tab/>
      </w:r>
      <w:r w:rsidR="00854B5C">
        <w:rPr>
          <w:b/>
        </w:rPr>
        <w:tab/>
      </w:r>
      <w:r w:rsidR="00F46A5B">
        <w:rPr>
          <w:b/>
        </w:rPr>
        <w:tab/>
      </w:r>
      <w:r w:rsidR="00973557">
        <w:rPr>
          <w:b/>
        </w:rPr>
        <w:t>Friday, May 15, 2015</w:t>
      </w:r>
      <w:r w:rsidR="00854B5C">
        <w:rPr>
          <w:b/>
        </w:rPr>
        <w:t>, 4:00 p.m.</w:t>
      </w:r>
      <w:r w:rsidR="00973557">
        <w:rPr>
          <w:b/>
        </w:rPr>
        <w:t xml:space="preserve"> EDT</w:t>
      </w:r>
    </w:p>
    <w:p w:rsidR="00973557" w:rsidRDefault="00973557">
      <w:pPr>
        <w:rPr>
          <w:b/>
        </w:rPr>
      </w:pPr>
      <w:r>
        <w:rPr>
          <w:b/>
        </w:rPr>
        <w:t xml:space="preserve">Bidders’ Webinar: </w:t>
      </w:r>
      <w:r>
        <w:rPr>
          <w:b/>
        </w:rPr>
        <w:tab/>
      </w:r>
      <w:r>
        <w:rPr>
          <w:b/>
        </w:rPr>
        <w:tab/>
      </w:r>
      <w:r w:rsidR="00F46A5B">
        <w:rPr>
          <w:b/>
        </w:rPr>
        <w:tab/>
      </w:r>
      <w:r>
        <w:rPr>
          <w:b/>
        </w:rPr>
        <w:t>Monday, April 27, 2015, 2:00 p.m. EDT</w:t>
      </w:r>
    </w:p>
    <w:p w:rsidR="0032791D" w:rsidRDefault="00F46A5B">
      <w:pPr>
        <w:rPr>
          <w:b/>
        </w:rPr>
      </w:pPr>
      <w:r>
        <w:rPr>
          <w:b/>
        </w:rPr>
        <w:t xml:space="preserve">Last Day to Ask </w:t>
      </w:r>
      <w:r w:rsidR="0032791D">
        <w:rPr>
          <w:b/>
        </w:rPr>
        <w:t>Questions:</w:t>
      </w:r>
      <w:r w:rsidR="00854B5C">
        <w:rPr>
          <w:b/>
        </w:rPr>
        <w:tab/>
      </w:r>
      <w:r>
        <w:rPr>
          <w:b/>
        </w:rPr>
        <w:tab/>
      </w:r>
      <w:r w:rsidR="00973557">
        <w:rPr>
          <w:b/>
        </w:rPr>
        <w:t>Tuesday, May 12, 2015</w:t>
      </w:r>
    </w:p>
    <w:p w:rsidR="00973557" w:rsidRDefault="00973557">
      <w:pPr>
        <w:rPr>
          <w:b/>
        </w:rPr>
      </w:pPr>
      <w:r>
        <w:rPr>
          <w:b/>
        </w:rPr>
        <w:t>Award Announcement:</w:t>
      </w:r>
      <w:r>
        <w:rPr>
          <w:b/>
        </w:rPr>
        <w:tab/>
      </w:r>
      <w:r w:rsidR="00F46A5B">
        <w:rPr>
          <w:b/>
        </w:rPr>
        <w:tab/>
      </w:r>
      <w:r>
        <w:rPr>
          <w:b/>
        </w:rPr>
        <w:tab/>
        <w:t>By Wednesday, May 27, 2015</w:t>
      </w:r>
    </w:p>
    <w:p w:rsidR="0032791D" w:rsidRDefault="0032791D">
      <w:pPr>
        <w:rPr>
          <w:b/>
        </w:rPr>
      </w:pPr>
      <w:r>
        <w:rPr>
          <w:b/>
        </w:rPr>
        <w:t>Proposal Contact:</w:t>
      </w:r>
      <w:r w:rsidR="00854B5C">
        <w:rPr>
          <w:b/>
        </w:rPr>
        <w:tab/>
      </w:r>
      <w:r w:rsidR="00854B5C">
        <w:rPr>
          <w:b/>
        </w:rPr>
        <w:tab/>
      </w:r>
      <w:r w:rsidR="00F46A5B">
        <w:rPr>
          <w:b/>
        </w:rPr>
        <w:tab/>
      </w:r>
      <w:r w:rsidR="00854B5C">
        <w:rPr>
          <w:b/>
        </w:rPr>
        <w:t>Chris Garland, Nati</w:t>
      </w:r>
      <w:r w:rsidR="00973557">
        <w:rPr>
          <w:b/>
        </w:rPr>
        <w:t>onal SCSEP Director</w:t>
      </w:r>
    </w:p>
    <w:p w:rsidR="00973557" w:rsidRDefault="009735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6A5B">
        <w:rPr>
          <w:b/>
        </w:rPr>
        <w:tab/>
      </w:r>
      <w:hyperlink r:id="rId6" w:history="1">
        <w:r w:rsidRPr="004609B7">
          <w:rPr>
            <w:rStyle w:val="Hyperlink"/>
            <w:b/>
          </w:rPr>
          <w:t>cgarland@ssa-i.org</w:t>
        </w:r>
      </w:hyperlink>
    </w:p>
    <w:p w:rsidR="00973557" w:rsidRDefault="009735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4B5C" w:rsidRDefault="00854B5C">
      <w:pPr>
        <w:rPr>
          <w:b/>
        </w:rPr>
      </w:pPr>
    </w:p>
    <w:sectPr w:rsidR="0085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1D"/>
    <w:rsid w:val="00092073"/>
    <w:rsid w:val="001A282F"/>
    <w:rsid w:val="002C7360"/>
    <w:rsid w:val="0032791D"/>
    <w:rsid w:val="00466F28"/>
    <w:rsid w:val="005E43FD"/>
    <w:rsid w:val="0080249C"/>
    <w:rsid w:val="00854B5C"/>
    <w:rsid w:val="00973557"/>
    <w:rsid w:val="00B0251B"/>
    <w:rsid w:val="00D84B10"/>
    <w:rsid w:val="00F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91D"/>
    <w:rPr>
      <w:b/>
      <w:bCs/>
    </w:rPr>
  </w:style>
  <w:style w:type="character" w:customStyle="1" w:styleId="subbody1">
    <w:name w:val="subbody1"/>
    <w:basedOn w:val="DefaultParagraphFont"/>
    <w:rsid w:val="0032791D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91D"/>
    <w:rPr>
      <w:b/>
      <w:bCs/>
    </w:rPr>
  </w:style>
  <w:style w:type="character" w:customStyle="1" w:styleId="subbody1">
    <w:name w:val="subbody1"/>
    <w:basedOn w:val="DefaultParagraphFont"/>
    <w:rsid w:val="0032791D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garland@ssa-i.org" TargetMode="External"/><Relationship Id="rId5" Type="http://schemas.openxmlformats.org/officeDocument/2006/relationships/hyperlink" Target="http://www.seniorserviceamer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Senior Service America, Inc.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Garland</dc:creator>
  <cp:lastModifiedBy>Christine Garland</cp:lastModifiedBy>
  <cp:revision>2</cp:revision>
  <dcterms:created xsi:type="dcterms:W3CDTF">2015-04-14T20:29:00Z</dcterms:created>
  <dcterms:modified xsi:type="dcterms:W3CDTF">2015-04-14T20:29:00Z</dcterms:modified>
</cp:coreProperties>
</file>